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06B8769" w:rsidR="008D6636" w:rsidRDefault="007C1AF6" w:rsidP="00E10C17">
            <w:pPr>
              <w:snapToGrid w:val="0"/>
              <w:ind w:left="1062"/>
              <w:jc w:val="left"/>
              <w:rPr>
                <w:bCs/>
                <w:color w:val="000000"/>
              </w:rPr>
            </w:pPr>
            <w:r w:rsidRPr="00E10C17">
              <w:rPr>
                <w:bCs/>
                <w:color w:val="FF0000"/>
              </w:rPr>
              <w:t>«</w:t>
            </w:r>
            <w:r w:rsidR="00E10C17" w:rsidRPr="00E10C17">
              <w:rPr>
                <w:bCs/>
                <w:color w:val="FF0000"/>
              </w:rPr>
              <w:t>27</w:t>
            </w:r>
            <w:r w:rsidRPr="00E10C17">
              <w:rPr>
                <w:bCs/>
                <w:color w:val="FF0000"/>
              </w:rPr>
              <w:t xml:space="preserve">» </w:t>
            </w:r>
            <w:r w:rsidR="00E10C17" w:rsidRPr="00E10C17">
              <w:rPr>
                <w:bCs/>
                <w:color w:val="FF0000"/>
              </w:rPr>
              <w:t xml:space="preserve">сентября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77777777"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4B3500" w:rsidRPr="004B3500">
        <w:rPr>
          <w:b/>
          <w:bCs/>
          <w:i/>
          <w:sz w:val="28"/>
          <w:szCs w:val="28"/>
        </w:rPr>
        <w:t xml:space="preserve">приборов учета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9C48D6">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9C48D6">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9C48D6">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9C48D6">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9C48D6">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9C48D6">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9C48D6">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9C48D6">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9C48D6">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9C48D6">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9C48D6">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9C48D6">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9C48D6">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9C48D6">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9C48D6">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9C48D6">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9C48D6">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9C48D6">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9C48D6">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9C48D6">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9C48D6">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9C48D6">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9C48D6">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9C48D6">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9C48D6">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9C48D6">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9C48D6">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9C48D6">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9C48D6">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9C48D6">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9C48D6">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9C48D6">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9C48D6">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9C48D6">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9C48D6">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9C48D6">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9C48D6">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9C48D6">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9C48D6">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9C48D6">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9C48D6">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9C48D6">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9C48D6">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 xml:space="preserve">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Pr>
          <w:rFonts w:ascii="Times New Roman" w:hAnsi="Times New Roman" w:cs="Times New Roman"/>
          <w:b w:val="0"/>
          <w:bCs w:val="0"/>
        </w:rPr>
        <w:t>о закупке</w:t>
      </w:r>
      <w:proofErr w:type="gramEnd"/>
      <w:r>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Pr>
          <w:rFonts w:ascii="Times New Roman" w:hAnsi="Times New Roman" w:cs="Times New Roman"/>
          <w:b w:val="0"/>
          <w:bCs w:val="0"/>
        </w:rPr>
        <w:t>по существу</w:t>
      </w:r>
      <w:proofErr w:type="gramEnd"/>
      <w:r>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4B3500">
      <w:pPr>
        <w:spacing w:after="0"/>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t>заявки, в случае, если</w:t>
      </w:r>
      <w:proofErr w:type="gramEnd"/>
      <w:r>
        <w:t xml:space="preserve">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proofErr w:type="gramStart"/>
            <w:r>
              <w:rPr>
                <w:i/>
              </w:rPr>
              <w:t>Авансиро-вание</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w:t>
      </w:r>
      <w:proofErr w:type="gramStart"/>
      <w:r>
        <w:rPr>
          <w:color w:val="000000"/>
        </w:rPr>
        <w:t>недобросовестных поставщиков</w:t>
      </w:r>
      <w:proofErr w:type="gramEnd"/>
      <w:r>
        <w:rPr>
          <w:color w:val="000000"/>
        </w:rPr>
        <w:t xml:space="preserve">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Pr>
          <w:rFonts w:ascii="Times New Roman" w:hAnsi="Times New Roman" w:cs="Times New Roman"/>
          <w:b w:val="0"/>
          <w:bCs w:val="0"/>
        </w:rPr>
        <w:t xml:space="preserve">с  </w:t>
      </w:r>
      <w:r w:rsidRPr="00C01B01">
        <w:rPr>
          <w:rFonts w:ascii="Times New Roman" w:hAnsi="Times New Roman" w:cs="Times New Roman"/>
          <w:b w:val="0"/>
          <w:bCs w:val="0"/>
        </w:rPr>
        <w:t>разделом</w:t>
      </w:r>
      <w:proofErr w:type="gramEnd"/>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Pr>
          <w:bCs/>
        </w:rPr>
        <w:t>ранжировки</w:t>
      </w:r>
      <w:proofErr w:type="spellEnd"/>
      <w:r>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Финансовое обеспечение </w:t>
      </w:r>
      <w:proofErr w:type="gramStart"/>
      <w:r>
        <w:rPr>
          <w:bCs/>
        </w:rPr>
        <w:t>по Договору</w:t>
      </w:r>
      <w:proofErr w:type="gramEnd"/>
      <w:r>
        <w:rPr>
          <w:bCs/>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95295" w:rsidRDefault="006160C0" w:rsidP="006160C0">
            <w:pPr>
              <w:spacing w:after="0"/>
            </w:pPr>
            <w:r w:rsidRPr="00195295">
              <w:rPr>
                <w:lang w:val="en-US"/>
              </w:rPr>
              <w:t>E</w:t>
            </w:r>
            <w:r w:rsidRPr="00195295">
              <w:t>-</w:t>
            </w:r>
            <w:r w:rsidRPr="00195295">
              <w:rPr>
                <w:lang w:val="en-US"/>
              </w:rPr>
              <w:t>mail</w:t>
            </w:r>
            <w:r w:rsidRPr="00195295">
              <w:t xml:space="preserve">:   </w:t>
            </w:r>
            <w:proofErr w:type="spellStart"/>
            <w:r w:rsidRPr="00195295">
              <w:rPr>
                <w:lang w:val="en-US"/>
              </w:rPr>
              <w:t>energoservis</w:t>
            </w:r>
            <w:proofErr w:type="spellEnd"/>
            <w:r w:rsidRPr="00195295">
              <w:t>-</w:t>
            </w:r>
            <w:r w:rsidRPr="00195295">
              <w:rPr>
                <w:lang w:val="en-US"/>
              </w:rPr>
              <w:t>volgi</w:t>
            </w:r>
            <w:r w:rsidRPr="00195295">
              <w:t>@</w:t>
            </w:r>
            <w:r w:rsidRPr="00195295">
              <w:rPr>
                <w:lang w:val="en-US"/>
              </w:rPr>
              <w:t>mail</w:t>
            </w:r>
            <w:r w:rsidRPr="00195295">
              <w:t>.</w:t>
            </w:r>
            <w:r w:rsidRPr="00195295">
              <w:rPr>
                <w:lang w:val="en-US"/>
              </w:rPr>
              <w:t>ru</w:t>
            </w:r>
            <w:r w:rsidRPr="00195295">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6631806A"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E10C17" w:rsidRPr="00E10C17">
              <w:rPr>
                <w:color w:val="FF0000"/>
              </w:rPr>
              <w:t xml:space="preserve">46 </w:t>
            </w:r>
            <w:r w:rsidR="00113034" w:rsidRPr="00E10C17">
              <w:rPr>
                <w:color w:val="FF0000"/>
              </w:rPr>
              <w:t xml:space="preserve">Лот № </w:t>
            </w:r>
            <w:r w:rsidR="00E10C17" w:rsidRPr="00E10C17">
              <w:rPr>
                <w:color w:val="FF0000"/>
              </w:rPr>
              <w:t>1</w:t>
            </w:r>
          </w:p>
          <w:p w14:paraId="254437A2" w14:textId="2BF73222" w:rsidR="00891F1A" w:rsidRPr="00E10C17" w:rsidRDefault="00891F1A" w:rsidP="00113034">
            <w:pPr>
              <w:autoSpaceDE w:val="0"/>
              <w:autoSpaceDN w:val="0"/>
              <w:adjustRightInd w:val="0"/>
              <w:spacing w:after="0"/>
              <w:rPr>
                <w:rFonts w:eastAsia="Calibri"/>
                <w:lang w:eastAsia="en-US"/>
              </w:rPr>
            </w:pPr>
            <w:r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113034" w:rsidRPr="00195295">
              <w:rPr>
                <w:bCs/>
                <w:color w:val="FF0000"/>
              </w:rPr>
              <w:t>приборов учета</w:t>
            </w:r>
            <w:r w:rsidR="00113034" w:rsidRPr="00113034">
              <w:rPr>
                <w:bCs/>
              </w:rPr>
              <w:t xml:space="preserve"> </w:t>
            </w:r>
            <w:r w:rsidR="00113034" w:rsidRPr="00E10C17">
              <w:rPr>
                <w:rFonts w:eastAsia="Calibri"/>
                <w:lang w:eastAsia="en-US"/>
              </w:rPr>
              <w:t>для нужд АО «Энергосервис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1AA2833D"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E10C17" w:rsidRPr="00E10C17">
              <w:rPr>
                <w:color w:val="FF0000"/>
              </w:rPr>
              <w:t>Ульяновская область</w:t>
            </w:r>
            <w:r w:rsidR="00E10C17" w:rsidRPr="00E10C17">
              <w:rPr>
                <w:color w:val="FF0000"/>
                <w:sz w:val="22"/>
                <w:szCs w:val="22"/>
              </w:rPr>
              <w:t>: Ульяновское ПО филиала ПАО «Россети Волга» - «Ульяновские распределительные сети»,</w:t>
            </w:r>
            <w:r w:rsidR="00E10C17" w:rsidRPr="00E10C17">
              <w:t xml:space="preserve"> </w:t>
            </w:r>
            <w:r w:rsidR="00E10C17" w:rsidRPr="00E10C17">
              <w:rPr>
                <w:color w:val="FF0000"/>
                <w:sz w:val="22"/>
                <w:szCs w:val="22"/>
              </w:rPr>
              <w:t xml:space="preserve">Южное ПО филиала ПАО «Россети Волга» - «Ульяновские распределительные сети», </w:t>
            </w:r>
            <w:proofErr w:type="spellStart"/>
            <w:r w:rsidR="00E10C17" w:rsidRPr="00E10C17">
              <w:rPr>
                <w:color w:val="FF0000"/>
                <w:sz w:val="22"/>
                <w:szCs w:val="22"/>
              </w:rPr>
              <w:t>Барышское</w:t>
            </w:r>
            <w:proofErr w:type="spellEnd"/>
            <w:r w:rsidR="00E10C17" w:rsidRPr="00E10C17">
              <w:rPr>
                <w:color w:val="FF0000"/>
                <w:sz w:val="22"/>
                <w:szCs w:val="22"/>
              </w:rPr>
              <w:t xml:space="preserve"> ПО филиала ПАО «Россети Волга» - «Ульяновские распределительные сети»,</w:t>
            </w:r>
            <w:r w:rsidR="00E10C17" w:rsidRPr="00E10C17">
              <w:t xml:space="preserve"> </w:t>
            </w:r>
            <w:proofErr w:type="spellStart"/>
            <w:r w:rsidR="00E10C17" w:rsidRPr="00E10C17">
              <w:rPr>
                <w:color w:val="FF0000"/>
                <w:sz w:val="22"/>
                <w:szCs w:val="22"/>
              </w:rPr>
              <w:t>Димитровградское</w:t>
            </w:r>
            <w:proofErr w:type="spellEnd"/>
            <w:r w:rsidR="00E10C17" w:rsidRPr="00E10C17">
              <w:rPr>
                <w:color w:val="FF0000"/>
                <w:sz w:val="22"/>
                <w:szCs w:val="22"/>
              </w:rPr>
              <w:t xml:space="preserve"> ПО </w:t>
            </w:r>
            <w:r w:rsidR="00E10C17" w:rsidRPr="00E10C17">
              <w:t xml:space="preserve"> </w:t>
            </w:r>
            <w:r w:rsidR="00E10C17" w:rsidRPr="00E10C17">
              <w:rPr>
                <w:color w:val="FF0000"/>
                <w:sz w:val="22"/>
                <w:szCs w:val="22"/>
              </w:rPr>
              <w:t>филиала ПАО «Россети Волга» - «Ульяновские распределительные сети»</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w:t>
            </w:r>
            <w: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07989F54"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002B393B" w:rsidRPr="00195295">
              <w:rPr>
                <w:b/>
                <w:color w:val="FF0000"/>
              </w:rPr>
              <w:t>двадцать миллионов</w:t>
            </w:r>
            <w:r w:rsidR="00236E56" w:rsidRPr="00195295">
              <w:rPr>
                <w:b/>
                <w:color w:val="FF0000"/>
              </w:rPr>
              <w:t xml:space="preserve">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w:t>
            </w:r>
            <w:r w:rsidRPr="007C772D">
              <w:lastRenderedPageBreak/>
              <w:t>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w:t>
            </w:r>
            <w:proofErr w:type="gramStart"/>
            <w:r w:rsidRPr="007C772D">
              <w:t xml:space="preserve">разделе </w:t>
            </w:r>
            <w:r w:rsidR="007D6A54" w:rsidRPr="007D6A54">
              <w:rPr>
                <w:bCs/>
              </w:rPr>
              <w:t xml:space="preserve"> </w:t>
            </w:r>
            <w:r w:rsidR="007D6A54">
              <w:rPr>
                <w:bCs/>
                <w:lang w:val="en-US"/>
              </w:rPr>
              <w:t>I</w:t>
            </w:r>
            <w:r w:rsidR="007D6A54">
              <w:rPr>
                <w:lang w:val="en-US"/>
              </w:rPr>
              <w:t>V</w:t>
            </w:r>
            <w:proofErr w:type="gramEnd"/>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w:t>
            </w:r>
            <w:r>
              <w:lastRenderedPageBreak/>
              <w:t>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w:t>
            </w:r>
            <w:proofErr w:type="gramStart"/>
            <w:r>
              <w:t xml:space="preserve">в </w:t>
            </w:r>
            <w:r w:rsidR="006A3D30" w:rsidRPr="006A3D30">
              <w:t xml:space="preserve"> Приложение</w:t>
            </w:r>
            <w:proofErr w:type="gramEnd"/>
            <w:r w:rsidR="006A3D30" w:rsidRPr="006A3D30">
              <w:t xml:space="preserve"> № 3 к </w:t>
            </w:r>
            <w:r w:rsidR="006A3D30" w:rsidRPr="006A3D30">
              <w:lastRenderedPageBreak/>
              <w:t xml:space="preserve">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5CD6D0BE" w14:textId="77777777" w:rsidR="007C772D" w:rsidRPr="00E10C17" w:rsidRDefault="007C772D" w:rsidP="007C772D">
            <w:pPr>
              <w:pStyle w:val="Default"/>
              <w:jc w:val="both"/>
              <w:rPr>
                <w:color w:val="FF0000"/>
              </w:rPr>
            </w:pPr>
            <w:r w:rsidRPr="00E10C17">
              <w:rPr>
                <w:color w:val="FF0000"/>
              </w:rPr>
              <w:t xml:space="preserve">Дата начала срока подачи заявок: </w:t>
            </w:r>
          </w:p>
          <w:p w14:paraId="3812FB37" w14:textId="6C210A79" w:rsidR="007C772D" w:rsidRPr="00E10C17" w:rsidRDefault="009C48D6" w:rsidP="007C772D">
            <w:pPr>
              <w:pStyle w:val="Default"/>
              <w:jc w:val="both"/>
              <w:rPr>
                <w:color w:val="FF0000"/>
              </w:rPr>
            </w:pPr>
            <w:r>
              <w:rPr>
                <w:color w:val="FF0000"/>
              </w:rPr>
              <w:t>04</w:t>
            </w:r>
            <w:r w:rsidR="00E10C17" w:rsidRPr="00E10C17">
              <w:rPr>
                <w:color w:val="FF0000"/>
              </w:rPr>
              <w:t xml:space="preserve"> </w:t>
            </w:r>
            <w:r>
              <w:rPr>
                <w:color w:val="FF0000"/>
              </w:rPr>
              <w:t>ок</w:t>
            </w:r>
            <w:r w:rsidR="00E10C17" w:rsidRPr="00E10C17">
              <w:rPr>
                <w:color w:val="FF0000"/>
              </w:rPr>
              <w:t>тября 2023 г.</w:t>
            </w:r>
            <w:r w:rsidR="007C772D" w:rsidRPr="00E10C17">
              <w:rPr>
                <w:color w:val="FF0000"/>
              </w:rPr>
              <w:t>;</w:t>
            </w:r>
          </w:p>
          <w:p w14:paraId="4B3C3FED" w14:textId="77777777" w:rsidR="007C772D" w:rsidRPr="00E10C17" w:rsidRDefault="007C772D" w:rsidP="007C772D">
            <w:pPr>
              <w:pStyle w:val="Default"/>
              <w:jc w:val="both"/>
              <w:rPr>
                <w:color w:val="FF0000"/>
              </w:rPr>
            </w:pPr>
            <w:r w:rsidRPr="00E10C17">
              <w:rPr>
                <w:color w:val="FF0000"/>
              </w:rPr>
              <w:t>Дата и время окончания срока подачи заявок:</w:t>
            </w:r>
          </w:p>
          <w:p w14:paraId="616D43DB" w14:textId="1B8C9EAF" w:rsidR="007C772D" w:rsidRPr="00E10C17" w:rsidRDefault="009C48D6" w:rsidP="007C772D">
            <w:pPr>
              <w:pStyle w:val="Default"/>
              <w:jc w:val="both"/>
              <w:rPr>
                <w:color w:val="FF0000"/>
              </w:rPr>
            </w:pPr>
            <w:r>
              <w:rPr>
                <w:color w:val="FF0000"/>
              </w:rPr>
              <w:t>20</w:t>
            </w:r>
            <w:r w:rsidR="00E10C17">
              <w:rPr>
                <w:color w:val="FF0000"/>
              </w:rPr>
              <w:t xml:space="preserve"> октября 2023г. 08-00 </w:t>
            </w:r>
            <w:r w:rsidR="007C772D" w:rsidRPr="00E10C17">
              <w:rPr>
                <w:color w:val="FF0000"/>
              </w:rPr>
              <w:t>(время московское)</w:t>
            </w:r>
          </w:p>
          <w:p w14:paraId="37D123D1" w14:textId="77777777" w:rsidR="007C772D" w:rsidRPr="00E10C17" w:rsidRDefault="007C772D" w:rsidP="007C772D">
            <w:pPr>
              <w:pStyle w:val="Default"/>
              <w:jc w:val="both"/>
              <w:rPr>
                <w:color w:val="FF0000"/>
              </w:rPr>
            </w:pPr>
            <w:r w:rsidRPr="00E10C17">
              <w:rPr>
                <w:color w:val="FF0000"/>
              </w:rPr>
              <w:t>Дата окончания срока рассмотрения заявок:</w:t>
            </w:r>
          </w:p>
          <w:p w14:paraId="6D57DB0B" w14:textId="772899D0" w:rsidR="007C772D" w:rsidRPr="00E10C17" w:rsidRDefault="009C48D6" w:rsidP="007C772D">
            <w:pPr>
              <w:pStyle w:val="Default"/>
              <w:rPr>
                <w:color w:val="FF0000"/>
              </w:rPr>
            </w:pPr>
            <w:r>
              <w:rPr>
                <w:color w:val="FF0000"/>
              </w:rPr>
              <w:t>24</w:t>
            </w:r>
            <w:r w:rsidR="00E10C17">
              <w:rPr>
                <w:color w:val="FF0000"/>
              </w:rPr>
              <w:t xml:space="preserve"> октября 2023г. 08-00 </w:t>
            </w:r>
            <w:r w:rsidR="007C772D" w:rsidRPr="00E10C17">
              <w:rPr>
                <w:color w:val="FF0000"/>
              </w:rPr>
              <w:t>(время московское)</w:t>
            </w:r>
          </w:p>
          <w:p w14:paraId="5E7B3832" w14:textId="77777777" w:rsidR="007C772D" w:rsidRPr="00E10C17" w:rsidRDefault="007C772D" w:rsidP="007C772D">
            <w:pPr>
              <w:pStyle w:val="Default"/>
              <w:jc w:val="both"/>
              <w:rPr>
                <w:color w:val="FF0000"/>
              </w:rPr>
            </w:pPr>
            <w:r w:rsidRPr="00E10C17">
              <w:rPr>
                <w:color w:val="FF0000"/>
              </w:rPr>
              <w:t xml:space="preserve">Переторжка: </w:t>
            </w:r>
          </w:p>
          <w:p w14:paraId="3827B21A" w14:textId="77777777" w:rsidR="007C772D" w:rsidRPr="00E10C17" w:rsidRDefault="007C772D" w:rsidP="007C772D">
            <w:pPr>
              <w:pStyle w:val="Default"/>
              <w:jc w:val="both"/>
              <w:rPr>
                <w:color w:val="FF0000"/>
              </w:rPr>
            </w:pPr>
            <w:r w:rsidRPr="00E10C17">
              <w:rPr>
                <w:color w:val="FF0000"/>
              </w:rPr>
              <w:t>Дата проведения этапа устанавливается решением ПДЗК</w:t>
            </w:r>
          </w:p>
          <w:p w14:paraId="65E86469" w14:textId="77777777" w:rsidR="007C772D" w:rsidRPr="00E10C17" w:rsidRDefault="007C772D" w:rsidP="007C772D">
            <w:pPr>
              <w:pStyle w:val="Default"/>
              <w:jc w:val="both"/>
              <w:rPr>
                <w:color w:val="FF0000"/>
              </w:rPr>
            </w:pPr>
            <w:r w:rsidRPr="00E10C17">
              <w:rPr>
                <w:color w:val="FF0000"/>
              </w:rPr>
              <w:t>Подведение итогов:</w:t>
            </w:r>
          </w:p>
          <w:p w14:paraId="1F610F9A" w14:textId="35EEA23A" w:rsidR="007C772D" w:rsidRPr="00E10C17" w:rsidRDefault="002B393B" w:rsidP="007C772D">
            <w:pPr>
              <w:pStyle w:val="Default"/>
              <w:jc w:val="both"/>
              <w:rPr>
                <w:color w:val="FF0000"/>
              </w:rPr>
            </w:pPr>
            <w:r>
              <w:rPr>
                <w:color w:val="FF0000"/>
              </w:rPr>
              <w:t>2</w:t>
            </w:r>
            <w:r w:rsidR="009C48D6">
              <w:rPr>
                <w:color w:val="FF0000"/>
              </w:rPr>
              <w:t>7</w:t>
            </w:r>
            <w:r w:rsidR="00E10C17">
              <w:rPr>
                <w:color w:val="FF0000"/>
              </w:rPr>
              <w:t xml:space="preserve"> октября 2023г.</w:t>
            </w:r>
          </w:p>
          <w:p w14:paraId="69A0394B" w14:textId="77777777" w:rsidR="007C772D" w:rsidRDefault="007C772D" w:rsidP="007C772D">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w:t>
            </w:r>
            <w:r w:rsidRPr="004C0F6E">
              <w:lastRenderedPageBreak/>
              <w:t>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t>11  части</w:t>
            </w:r>
            <w:proofErr w:type="gramEnd"/>
            <w:r>
              <w:t xml:space="preserve"> </w:t>
            </w:r>
            <w:r>
              <w:rPr>
                <w:lang w:val="en-US"/>
              </w:rPr>
              <w:t>II</w:t>
            </w:r>
            <w:r>
              <w:t xml:space="preserve"> «ИНФОРМАЦИОН</w:t>
            </w:r>
            <w:r>
              <w:lastRenderedPageBreak/>
              <w:t>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8"/>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t>13  части</w:t>
            </w:r>
            <w:proofErr w:type="gramEnd"/>
            <w:r>
              <w:t xml:space="preserve">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54377441" w:rsidR="007C772D" w:rsidRPr="00E10C17" w:rsidRDefault="00F7066C" w:rsidP="007C772D">
            <w:pPr>
              <w:spacing w:after="0"/>
              <w:rPr>
                <w:color w:val="FF0000"/>
              </w:rPr>
            </w:pPr>
            <w:r>
              <w:rPr>
                <w:color w:val="FF0000"/>
              </w:rPr>
              <w:t>1</w:t>
            </w:r>
            <w:r w:rsidR="009C48D6">
              <w:rPr>
                <w:color w:val="FF0000"/>
              </w:rPr>
              <w:t>7</w:t>
            </w:r>
            <w:r w:rsidR="00E10C17" w:rsidRPr="00E10C17">
              <w:rPr>
                <w:color w:val="FF0000"/>
              </w:rPr>
              <w:t xml:space="preserve"> октября 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bookmarkStart w:id="159" w:name="_GoBack"/>
            <w:bookmarkEnd w:id="159"/>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2A5D82B5" w:rsidR="007C772D" w:rsidRPr="00195295" w:rsidRDefault="00613A0C" w:rsidP="007C772D">
            <w:pPr>
              <w:spacing w:after="0"/>
              <w:rPr>
                <w:color w:val="FF0000"/>
              </w:rPr>
            </w:pPr>
            <w:r w:rsidRPr="00195295">
              <w:rPr>
                <w:color w:val="FF0000"/>
              </w:rPr>
              <w:t>1</w:t>
            </w:r>
            <w:r w:rsidR="005B53DF" w:rsidRPr="00195295">
              <w:rPr>
                <w:color w:val="FF0000"/>
              </w:rPr>
              <w:t xml:space="preserve"> 000 </w:t>
            </w:r>
            <w:r w:rsidR="00782CD0" w:rsidRPr="00195295">
              <w:rPr>
                <w:color w:val="FF0000"/>
              </w:rPr>
              <w:t xml:space="preserve">000 </w:t>
            </w:r>
            <w:r w:rsidR="00C9432B" w:rsidRPr="00195295">
              <w:rPr>
                <w:color w:val="FF0000"/>
              </w:rPr>
              <w:t>рублей</w:t>
            </w:r>
            <w:r w:rsidR="002C00FE" w:rsidRPr="00195295">
              <w:rPr>
                <w:color w:val="FF0000"/>
              </w:rPr>
              <w:t xml:space="preserve"> 00 </w:t>
            </w:r>
            <w:r w:rsidR="007C772D" w:rsidRPr="00195295">
              <w:rPr>
                <w:color w:val="FF0000"/>
              </w:rPr>
              <w:t>копеек</w:t>
            </w:r>
            <w:r w:rsidR="00494253" w:rsidRPr="00195295">
              <w:rPr>
                <w:color w:val="FF0000"/>
              </w:rPr>
              <w:t xml:space="preserve"> (</w:t>
            </w:r>
            <w:r w:rsidRPr="00195295">
              <w:rPr>
                <w:color w:val="FF0000"/>
              </w:rPr>
              <w:t>один</w:t>
            </w:r>
            <w:r w:rsidR="00782CD0" w:rsidRPr="00195295">
              <w:rPr>
                <w:color w:val="FF0000"/>
              </w:rPr>
              <w:t xml:space="preserve"> миллион</w:t>
            </w:r>
            <w:r w:rsidR="00494253" w:rsidRPr="00195295">
              <w:rPr>
                <w:color w:val="FF0000"/>
              </w:rPr>
              <w:t xml:space="preserve">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 xml:space="preserve">Порядок внесения денежных средств и условия независимой гарантии, а также срок и случаи возврата обеспечения заявок установлены в </w:t>
            </w:r>
            <w:r>
              <w:lastRenderedPageBreak/>
              <w:t>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 xml:space="preserve">Реквизиты счета для внесения обеспечения исполнения договора (в случае если участник закупки выбрал обеспечение исполнения договора в </w:t>
            </w:r>
            <w:proofErr w:type="gramStart"/>
            <w:r>
              <w:t>виде  внесения</w:t>
            </w:r>
            <w:proofErr w:type="gramEnd"/>
            <w:r>
              <w:t xml:space="preserve">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lastRenderedPageBreak/>
              <w:t>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xml:space="preserve">    </w:t>
      </w:r>
      <w:proofErr w:type="gramStart"/>
      <w:r>
        <w:rPr>
          <w:rFonts w:eastAsia="Calibri"/>
        </w:rPr>
        <w:t>-  рейтинг</w:t>
      </w:r>
      <w:proofErr w:type="gramEnd"/>
      <w:r>
        <w:rPr>
          <w:rFonts w:eastAsia="Calibri"/>
        </w:rPr>
        <w:t xml:space="preserve">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w:t>
      </w:r>
      <w:proofErr w:type="gramStart"/>
      <w:r>
        <w:t xml:space="preserve">-  </w:t>
      </w:r>
      <w:r>
        <w:rPr>
          <w:rFonts w:eastAsia="Calibri"/>
        </w:rPr>
        <w:t>сумма</w:t>
      </w:r>
      <w:proofErr w:type="gramEnd"/>
      <w:r>
        <w:rPr>
          <w:rFonts w:eastAsia="Calibri"/>
        </w:rPr>
        <w:t xml:space="preserve">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w:t>
      </w:r>
      <w:proofErr w:type="gramStart"/>
      <w:r w:rsidRPr="00443CC9">
        <w:rPr>
          <w:bCs/>
          <w:lang w:eastAsia="ar-SA"/>
        </w:rPr>
        <w:t>.</w:t>
      </w:r>
      <w:proofErr w:type="gramEnd"/>
      <w:r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proofErr w:type="gramStart"/>
      <w:r>
        <w:rPr>
          <w:bCs/>
          <w:lang w:val="en-US" w:eastAsia="ar-SA"/>
        </w:rPr>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9C48D6"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4A415BCA" w:rsidR="006A3D30" w:rsidRPr="0049353A" w:rsidRDefault="006A3D30" w:rsidP="00BD506B">
            <w:pPr>
              <w:spacing w:after="300"/>
            </w:pPr>
            <w:r w:rsidRPr="0049353A">
              <w:t xml:space="preserve">Используемый метод определения начальной (максимальной) цены </w:t>
            </w:r>
            <w:r w:rsidR="0098150D" w:rsidRPr="0049353A">
              <w:t>договора с</w:t>
            </w:r>
            <w:r w:rsidRPr="0049353A">
              <w:t xml:space="preserve">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w:t>
            </w:r>
            <w:proofErr w:type="gramStart"/>
            <w:r>
              <w:t>_»_</w:t>
            </w:r>
            <w:proofErr w:type="gramEnd"/>
            <w:r>
              <w:t>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proofErr w:type="gramStart"/>
            <w:r>
              <w:t>кроме того</w:t>
            </w:r>
            <w:proofErr w:type="gramEnd"/>
            <w:r>
              <w:t xml:space="preserve">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 xml:space="preserve">Начальная (максимальная) цена </w:t>
            </w:r>
            <w:proofErr w:type="gramStart"/>
            <w:r>
              <w:t>договора</w:t>
            </w:r>
            <w:r w:rsidR="00224A10">
              <w:t xml:space="preserve">  без</w:t>
            </w:r>
            <w:proofErr w:type="gramEnd"/>
            <w:r w:rsidR="00224A10">
              <w:t xml:space="preserve">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proofErr w:type="gramStart"/>
            <w:r>
              <w:t>кроме того</w:t>
            </w:r>
            <w:proofErr w:type="gramEnd"/>
            <w:r>
              <w:t xml:space="preserve">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w:t>
            </w:r>
            <w:proofErr w:type="gramStart"/>
            <w:r>
              <w:t xml:space="preserve">договора  </w:t>
            </w:r>
            <w:r w:rsidR="00224A10">
              <w:t>с</w:t>
            </w:r>
            <w:proofErr w:type="gramEnd"/>
            <w:r w:rsidR="00224A10">
              <w:t xml:space="preserve">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proofErr w:type="gramStart"/>
            <w:r>
              <w:rPr>
                <w:b/>
                <w:bCs/>
                <w:sz w:val="18"/>
                <w:szCs w:val="18"/>
              </w:rPr>
              <w:t xml:space="preserve">Стоимость </w:t>
            </w:r>
            <w:r w:rsidR="00EE0309">
              <w:rPr>
                <w:b/>
                <w:bCs/>
                <w:sz w:val="18"/>
                <w:szCs w:val="18"/>
              </w:rPr>
              <w:t xml:space="preserve"> единицы</w:t>
            </w:r>
            <w:proofErr w:type="gramEnd"/>
            <w:r w:rsidR="00EE0309">
              <w:rPr>
                <w:b/>
                <w:bCs/>
                <w:sz w:val="18"/>
                <w:szCs w:val="18"/>
              </w:rPr>
              <w:t xml:space="preserve">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proofErr w:type="gramStart"/>
            <w:r>
              <w:rPr>
                <w:b/>
                <w:sz w:val="20"/>
              </w:rPr>
              <w:t>Кроме того</w:t>
            </w:r>
            <w:proofErr w:type="gramEnd"/>
            <w:r>
              <w:rPr>
                <w:b/>
                <w:sz w:val="20"/>
              </w:rPr>
              <w:t xml:space="preserve">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w:t>
      </w:r>
      <w:proofErr w:type="gramStart"/>
      <w:r>
        <w:rPr>
          <w:b/>
        </w:rPr>
        <w:t xml:space="preserve">– </w:t>
      </w:r>
      <w:r w:rsidR="003F5BD1">
        <w:rPr>
          <w:b/>
        </w:rPr>
        <w:t xml:space="preserve"> </w:t>
      </w:r>
      <w:r>
        <w:rPr>
          <w:b/>
        </w:rPr>
        <w:t>_</w:t>
      </w:r>
      <w:proofErr w:type="gramEnd"/>
      <w:r>
        <w:rPr>
          <w:b/>
        </w:rPr>
        <w:t>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9"/>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 xml:space="preserve">Информация о подтверждающих документах (наименование, реквизиты и </w:t>
            </w:r>
            <w:proofErr w:type="gramStart"/>
            <w:r>
              <w:rPr>
                <w:b/>
                <w:sz w:val="16"/>
                <w:szCs w:val="16"/>
              </w:rPr>
              <w:t>т.д.)*</w:t>
            </w:r>
            <w:proofErr w:type="gramEnd"/>
            <w:r>
              <w:rPr>
                <w:b/>
                <w:sz w:val="16"/>
                <w:szCs w:val="16"/>
              </w:rPr>
              <w:t>**</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 xml:space="preserve">Информация о подтверждающих документах (наименование, реквизиты и </w:t>
            </w:r>
            <w:proofErr w:type="gramStart"/>
            <w:r>
              <w:rPr>
                <w:b/>
                <w:i/>
                <w:color w:val="000000"/>
                <w:sz w:val="16"/>
                <w:szCs w:val="16"/>
              </w:rPr>
              <w:t>т.д.)*</w:t>
            </w:r>
            <w:proofErr w:type="gramEnd"/>
            <w:r>
              <w:rPr>
                <w:b/>
                <w:i/>
                <w:color w:val="000000"/>
                <w:sz w:val="16"/>
                <w:szCs w:val="16"/>
              </w:rPr>
              <w:t>**</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w:t>
            </w:r>
            <w:proofErr w:type="gramStart"/>
            <w:r>
              <w:rPr>
                <w:bCs/>
                <w:color w:val="000000"/>
                <w:sz w:val="14"/>
                <w:szCs w:val="16"/>
              </w:rPr>
              <w:t>хх.хх</w:t>
            </w:r>
            <w:proofErr w:type="gramEnd"/>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proofErr w:type="gramStart"/>
            <w:r>
              <w:rPr>
                <w:bCs/>
                <w:color w:val="000000"/>
                <w:sz w:val="14"/>
                <w:szCs w:val="16"/>
              </w:rPr>
              <w:t>Антонов  Максим</w:t>
            </w:r>
            <w:proofErr w:type="gramEnd"/>
            <w:r>
              <w:rPr>
                <w:bCs/>
                <w:color w:val="000000"/>
                <w:sz w:val="14"/>
                <w:szCs w:val="16"/>
              </w:rPr>
              <w:t xml:space="preserve">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 xml:space="preserve">Настоящим мы также подтверждаем, что распространяем все наши фирменные гарантии на продукцию, поставляемую Участником ____________________________ </w:t>
      </w:r>
      <w:proofErr w:type="gramStart"/>
      <w:r>
        <w:t>[</w:t>
      </w:r>
      <w:proofErr w:type="gramEnd"/>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xml:space="preserve">] связей, носящих характер аффилированности с лицами, являющимися </w:t>
      </w:r>
      <w:proofErr w:type="gramStart"/>
      <w:r>
        <w:rPr>
          <w:sz w:val="22"/>
          <w:szCs w:val="22"/>
        </w:rPr>
        <w:t>[</w:t>
      </w:r>
      <w:proofErr w:type="gramEnd"/>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Pr>
          <w:sz w:val="20"/>
          <w:szCs w:val="20"/>
        </w:rPr>
        <w:t>с лицами</w:t>
      </w:r>
      <w:proofErr w:type="gramEnd"/>
      <w:r>
        <w:rPr>
          <w:sz w:val="20"/>
          <w:szCs w:val="20"/>
        </w:rPr>
        <w:t xml:space="preserve">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w:t>
      </w:r>
      <w:proofErr w:type="gramStart"/>
      <w:r>
        <w:rPr>
          <w:sz w:val="20"/>
          <w:szCs w:val="20"/>
        </w:rPr>
        <w:t>закупки</w:t>
      </w:r>
      <w:proofErr w:type="gramEnd"/>
      <w:r>
        <w:rPr>
          <w:sz w:val="20"/>
          <w:szCs w:val="20"/>
        </w:rPr>
        <w:t xml:space="preserve">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E10C17" w:rsidRDefault="00E10C17">
      <w:r>
        <w:separator/>
      </w:r>
    </w:p>
    <w:p w14:paraId="2E549E17" w14:textId="77777777" w:rsidR="00E10C17" w:rsidRDefault="00E10C17"/>
  </w:endnote>
  <w:endnote w:type="continuationSeparator" w:id="0">
    <w:p w14:paraId="14419227" w14:textId="77777777" w:rsidR="00E10C17" w:rsidRDefault="00E10C17">
      <w:r>
        <w:continuationSeparator/>
      </w:r>
    </w:p>
    <w:p w14:paraId="32909CD7" w14:textId="77777777" w:rsidR="00E10C17" w:rsidRDefault="00E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E10C17" w:rsidRDefault="00E10C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E10C17" w:rsidRDefault="00E10C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E10C17" w:rsidRDefault="00E10C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E10C17" w:rsidRDefault="00E10C1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E10C17" w:rsidRDefault="00E10C1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E10C17" w:rsidRDefault="00E10C1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E10C17" w:rsidRDefault="00E10C17">
      <w:r>
        <w:separator/>
      </w:r>
    </w:p>
    <w:p w14:paraId="11BF8AA5" w14:textId="77777777" w:rsidR="00E10C17" w:rsidRDefault="00E10C17"/>
  </w:footnote>
  <w:footnote w:type="continuationSeparator" w:id="0">
    <w:p w14:paraId="53D8512A" w14:textId="77777777" w:rsidR="00E10C17" w:rsidRDefault="00E10C17">
      <w:r>
        <w:continuationSeparator/>
      </w:r>
    </w:p>
    <w:p w14:paraId="2CAE9219" w14:textId="77777777" w:rsidR="00E10C17" w:rsidRDefault="00E10C17"/>
  </w:footnote>
  <w:footnote w:id="1">
    <w:p w14:paraId="095491A6" w14:textId="77777777" w:rsidR="00E10C17" w:rsidRDefault="00E10C17" w:rsidP="00C64E9B">
      <w:pPr>
        <w:pStyle w:val="afb"/>
      </w:pPr>
      <w:r>
        <w:rPr>
          <w:rStyle w:val="afa"/>
        </w:rPr>
        <w:footnoteRef/>
      </w:r>
      <w:r>
        <w:t xml:space="preserve"> По данным официальных источников.</w:t>
      </w:r>
    </w:p>
  </w:footnote>
  <w:footnote w:id="2">
    <w:p w14:paraId="0C6450BE" w14:textId="77777777" w:rsidR="00E10C17" w:rsidRDefault="00E10C17" w:rsidP="00C64E9B">
      <w:pPr>
        <w:pStyle w:val="afb"/>
      </w:pPr>
      <w:r>
        <w:rPr>
          <w:rStyle w:val="afa"/>
        </w:rPr>
        <w:footnoteRef/>
      </w:r>
      <w:r>
        <w:t xml:space="preserve"> По данным официальных источников.</w:t>
      </w:r>
    </w:p>
  </w:footnote>
  <w:footnote w:id="3">
    <w:p w14:paraId="7F7A4EC7" w14:textId="77777777" w:rsidR="00E10C17" w:rsidRDefault="00E10C17" w:rsidP="00C64E9B">
      <w:pPr>
        <w:pStyle w:val="afb"/>
      </w:pPr>
      <w:r>
        <w:rPr>
          <w:rStyle w:val="afa"/>
        </w:rPr>
        <w:footnoteRef/>
      </w:r>
      <w:r>
        <w:t xml:space="preserve"> По данным официальных источников.</w:t>
      </w:r>
    </w:p>
  </w:footnote>
  <w:footnote w:id="4">
    <w:p w14:paraId="4D2E7685"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E10C17" w:rsidRDefault="00E10C1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E10C17" w:rsidRPr="00FA400D" w:rsidRDefault="00E10C1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E10C17" w:rsidRDefault="00E10C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E10C17" w:rsidRDefault="00E10C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E10C17" w:rsidRDefault="00E1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E10C17" w:rsidRDefault="00E10C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E10C17" w:rsidRDefault="00E10C1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E10C17" w:rsidRDefault="00E1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533F"/>
    <w:rsid w:val="00191F3B"/>
    <w:rsid w:val="00195295"/>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B393B"/>
    <w:rsid w:val="002C00FE"/>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114D"/>
    <w:rsid w:val="008B3D53"/>
    <w:rsid w:val="008C2331"/>
    <w:rsid w:val="008C2A90"/>
    <w:rsid w:val="008D6636"/>
    <w:rsid w:val="008E31EE"/>
    <w:rsid w:val="008F562D"/>
    <w:rsid w:val="00923542"/>
    <w:rsid w:val="00940145"/>
    <w:rsid w:val="00953E5C"/>
    <w:rsid w:val="0098150D"/>
    <w:rsid w:val="00992EB4"/>
    <w:rsid w:val="00996DE3"/>
    <w:rsid w:val="009C277B"/>
    <w:rsid w:val="009C48D6"/>
    <w:rsid w:val="009D04BB"/>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65ED0"/>
    <w:rsid w:val="00E805F6"/>
    <w:rsid w:val="00E86387"/>
    <w:rsid w:val="00EA4CF8"/>
    <w:rsid w:val="00EE0309"/>
    <w:rsid w:val="00EE2553"/>
    <w:rsid w:val="00F05BFA"/>
    <w:rsid w:val="00F068C1"/>
    <w:rsid w:val="00F174C1"/>
    <w:rsid w:val="00F3718A"/>
    <w:rsid w:val="00F42EA7"/>
    <w:rsid w:val="00F46F3A"/>
    <w:rsid w:val="00F47BCB"/>
    <w:rsid w:val="00F50047"/>
    <w:rsid w:val="00F57278"/>
    <w:rsid w:val="00F7066C"/>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F7278-DA7A-4A42-9728-981D015F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68</Pages>
  <Words>21403</Words>
  <Characters>156466</Characters>
  <Application>Microsoft Office Word</Application>
  <DocSecurity>0</DocSecurity>
  <Lines>1303</Lines>
  <Paragraphs>355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106</cp:revision>
  <cp:lastPrinted>2021-10-05T12:52:00Z</cp:lastPrinted>
  <dcterms:created xsi:type="dcterms:W3CDTF">2023-04-17T11:29:00Z</dcterms:created>
  <dcterms:modified xsi:type="dcterms:W3CDTF">2023-10-04T04:56:00Z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